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AB" w:rsidRPr="007027AB" w:rsidRDefault="007027AB" w:rsidP="007027AB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7027AB">
        <w:rPr>
          <w:rFonts w:ascii="Verdana" w:eastAsia="Times New Roman" w:hAnsi="Verdana" w:cs="Times New Roman"/>
          <w:b/>
          <w:bCs/>
          <w:color w:val="4F4F4F"/>
          <w:sz w:val="38"/>
          <w:lang w:eastAsia="ru-RU"/>
        </w:rPr>
        <w:t>О рекомендациях потребителям по выбору юридических услуг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Как выбрать юридическую фирму?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вы самостоятельно выбираете юридическую компанию, то необходимо придерживаться следующего алгоритма: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Поиск надежного и профессионального юриста.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у вас нет рекомендаций от знакомых и друзей, начните поиск с бесплатных юридических форумов и платформ, обращайте внимание на то, насколько подробно и профессионально отвечают юристы. Хороший специалист не боится делиться информацией, потому что это привлекает к нему клиентов.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Юристы, как правило, имеют узкую специализацию в своей отрасли права (гражданское, предпринимательское, уголовное, финансовое, семейное, экологическое и т.д.).</w:t>
      </w:r>
      <w:proofErr w:type="gramEnd"/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Если юрист утверждает, что является специалистом во всех отраслях права, то ему не стоит доверять. Небольшие юридические фирмы тоже специализируются на разрешении вопросов в узком сегменте. Широкий спектр задач могут охватить очень крупные юридические компании с уже сформировавшейся и известной репутацией. Их услуги довольно дороги.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При поиске компаний через поисковые запросы в </w:t>
      </w:r>
      <w:proofErr w:type="spellStart"/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Google</w:t>
      </w:r>
      <w:proofErr w:type="spellEnd"/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или </w:t>
      </w:r>
      <w:proofErr w:type="spellStart"/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Яндекс</w:t>
      </w:r>
      <w:proofErr w:type="spellEnd"/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обращайте внимание на следующее: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- Выше не значит лучше. Компания, которая показывается в поисковой выдаче на первом месте, не обязательно самая надежная.   Высокая позиция в поисковых системах означает лишь то, что страница более </w:t>
      </w:r>
      <w:proofErr w:type="spellStart"/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релевантна</w:t>
      </w:r>
      <w:proofErr w:type="spellEnd"/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вашему запросу, и указывает на хорошую работу маркетинговых служб фирмы.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- Убедитесь, что </w:t>
      </w:r>
      <w:proofErr w:type="gramStart"/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компания</w:t>
      </w:r>
      <w:proofErr w:type="gramEnd"/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самом деле оказывает интересующие Вас юридические услуги, а не просто заполнила свой сайт привлекательной информацией. Обращайте внимание на логичность изложения информации, наличие информации о конкретных сотрудниках с подтверждением их специализации и квалификации (лицензии, дипломы, сертификаты), все контактные данные о фирме как юридическом лице (сведения из ЕГРЮЛ).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Изучите отзывы о тех компаниях, в которые хотите обратиться.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После того, как определились с наименованием организации, в которую хотите обратиться, проверьте ее репутацию простым поиском в интернете. Что должно отпугнуть? Информация о бездействии, о том, что после подписания договора компания избегает общения с клиентами. Должно насторожить желание сразу подписать акт приема оказанных услуг, сведения о повышении расценок после подписания договора, об использовании типовых документов и нежелании юриста погружаться в детали.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Первое впечатление.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 можете в качестве первого шага позвонить в фирму и задать все интересующие вас вопросы. Если Вы получили понятные для Вас ответы, то можно делать вывод о дальнейшем сотрудничестве. 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Первая консультация, как правило, бесплатная. На ней вам постараются продать свои услуги, но иногда добросовестный юрист уже на этой стадии дает дельные советы и рекомендации. Не доверяйте обещаниям «100%-ых гарантий», всевозможным намекам на незаконное решение вопроса «в кратчайшие сроки». Поинтересуйтесь возможностью рассрочки или поэтапной оплаты после выполнения определенного объема работ. Мошенники будут заманивать горящими скидками и самыми низкими в городе ценами.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Знайте, что ни один юрист не будет Вам обещать гарантированный выигрыш в споре с оппонентом, особенно при разрешении такого спора в суде. Изучите ценовой вопрос. Вас должна смутить низкая стоимость услуг. Это может означать низкое качество работы или наличие дополнительных платежей, которые скрыты за непонятными формулировками договора. Высокая цена тоже ни о чем не говорит, за этим могут скрываться ничем необоснованные обещания под «гарантированные выплаты клиенту денежных сумм». Помните, что недобросовестные юристы обладают знаниями и навыками, с помощью которых можно вводить в заблуждение людей. Вникайте во все нюансы, проверяйте и перепроверяйте всю информацию, а особенно документы, которые Вы подписываете. Не подписывать документы в офисе фирмы. Возьмите их домой и внимательно изучите в спокойной обстановке. Важно чтобы Вы понимали каждый пункт договора, любые неясности формулировок – повод задуматься о добросовестности поведения юридической компании.</w:t>
      </w:r>
    </w:p>
    <w:p w:rsidR="007027AB" w:rsidRPr="007027AB" w:rsidRDefault="007027AB" w:rsidP="007027A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027A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Важно помнить, что на юристов (кроме адвокатов и нотариусов) в полной мере распространяются требования Закона «О защите прав потребителей».</w:t>
      </w:r>
    </w:p>
    <w:p w:rsidR="00F41354" w:rsidRDefault="00F41354"/>
    <w:sectPr w:rsidR="00F41354" w:rsidSect="00F4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AB"/>
    <w:rsid w:val="007027AB"/>
    <w:rsid w:val="00F4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54"/>
  </w:style>
  <w:style w:type="paragraph" w:styleId="2">
    <w:name w:val="heading 2"/>
    <w:basedOn w:val="a"/>
    <w:link w:val="20"/>
    <w:uiPriority w:val="9"/>
    <w:qFormat/>
    <w:rsid w:val="00702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27AB"/>
    <w:rPr>
      <w:b/>
      <w:bCs/>
    </w:rPr>
  </w:style>
  <w:style w:type="paragraph" w:styleId="a4">
    <w:name w:val="Normal (Web)"/>
    <w:basedOn w:val="a"/>
    <w:uiPriority w:val="99"/>
    <w:semiHidden/>
    <w:unhideWhenUsed/>
    <w:rsid w:val="0070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2022-03-23T14:24:00Z</dcterms:created>
  <dcterms:modified xsi:type="dcterms:W3CDTF">2022-03-23T14:24:00Z</dcterms:modified>
</cp:coreProperties>
</file>